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PEQUENAKONCK ELEMENTARY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North Salem, New York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SEPTEMBER, 2023 SCHOOL SUPPLIES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Grade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Please bring these supplies to school with you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when you start Grade 1!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u w:val="single"/>
          <w:rtl w:val="0"/>
        </w:rPr>
        <w:t xml:space="preserve">__________________</w:t>
        <w:tab/>
        <w:t xml:space="preserve">_____________________________________________________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sz w:val="28"/>
          <w:szCs w:val="28"/>
          <w:rtl w:val="0"/>
        </w:rPr>
        <w:t xml:space="preserve">Crayola markers -Thick 8 count</w:t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Crayola Colored Pencils</w:t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Crayola Crayons - 2 boxes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 black THIN Dry erase markers, low odor</w:t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boxes of sharpened Ticonderoga pencils</w:t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 Plastic Folders with pockets (1 RED, 1 YELLOW, and 1 BLUE)</w:t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Mead PRIMARY Journals (NOT college ruled)</w:t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Kid Fiskars Scissors</w:t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Tissues (2 boxes)</w:t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Headphones (not Bluetooth)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Art Smock (adult t-shirt, no ties)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Large Elmer's Glue Sticks (NOT for Mrs. Hussey's class)</w:t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 Bottle Elmer's Glue (Mrs. Hussey's class only)</w:t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 Wipes (1 Clorox and 1 Wet Ones)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A21D8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04A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04A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CI0Z21Ct6jukXActOH39RSB3Q==">CgMxLjAyCGguZ2pkZ3hzMgloLjMwajB6bGw4AHIhMWpIVWpaN2xEQ19HU3RQLUdia3JtR3BXY2lIMDBBN3FO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2023-06-08T16:37:00Z</dcterms:created>
  <dc:creator>Jean Jerussi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3813269e-35b2-43d0-9df2-8a6f2b449534</vt:lpwstr>
  </property>
</Properties>
</file>